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81FD" w14:textId="32CDA899" w:rsidR="001A3BEB" w:rsidRPr="000F2B6D" w:rsidRDefault="001A3BEB" w:rsidP="004766DF">
      <w:pPr>
        <w:pStyle w:val="1"/>
        <w:spacing w:line="440" w:lineRule="exact"/>
        <w:ind w:left="0"/>
        <w:jc w:val="both"/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bdr w:val="single" w:sz="4" w:space="0" w:color="auto"/>
          <w:lang w:eastAsia="zh-TW"/>
        </w:rPr>
      </w:pPr>
      <w:r w:rsidRPr="000F2B6D">
        <w:rPr>
          <w:rFonts w:ascii="標楷體" w:eastAsia="標楷體" w:hAnsi="標楷體" w:cs="新細明體" w:hint="eastAsia"/>
          <w:b w:val="0"/>
          <w:bCs w:val="0"/>
          <w:spacing w:val="20"/>
          <w:sz w:val="24"/>
          <w:szCs w:val="24"/>
          <w:bdr w:val="single" w:sz="4" w:space="0" w:color="auto"/>
          <w:lang w:eastAsia="zh-TW"/>
        </w:rPr>
        <w:t>《</w:t>
      </w:r>
      <w:r w:rsidRPr="000F2B6D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bdr w:val="single" w:sz="4" w:space="0" w:color="auto"/>
          <w:lang w:eastAsia="zh-TW"/>
        </w:rPr>
        <w:t>文化開傳</w:t>
      </w:r>
      <w:r w:rsidRPr="000F2B6D">
        <w:rPr>
          <w:rFonts w:ascii="新細明體" w:hAnsi="新細明體" w:cs="新細明體" w:hint="eastAsia"/>
          <w:b w:val="0"/>
          <w:bCs w:val="0"/>
          <w:spacing w:val="20"/>
          <w:sz w:val="24"/>
          <w:szCs w:val="24"/>
          <w:bdr w:val="single" w:sz="4" w:space="0" w:color="auto"/>
          <w:lang w:eastAsia="zh-TW"/>
        </w:rPr>
        <w:t>》</w:t>
      </w:r>
      <w:r w:rsidRPr="000F2B6D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bdr w:val="single" w:sz="4" w:space="0" w:color="auto"/>
          <w:lang w:eastAsia="zh-TW"/>
        </w:rPr>
        <w:t>月刊供稿格式</w:t>
      </w:r>
    </w:p>
    <w:p w14:paraId="627978A9" w14:textId="77777777" w:rsidR="001A3BEB" w:rsidRPr="00EF7C86" w:rsidRDefault="00EF7C86" w:rsidP="004766DF">
      <w:pPr>
        <w:pStyle w:val="1"/>
        <w:spacing w:line="440" w:lineRule="exact"/>
        <w:ind w:left="0"/>
        <w:jc w:val="both"/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</w:pPr>
      <w:r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  <w:t>供稿單位</w:t>
      </w:r>
      <w:r w:rsidRPr="00EF7C86">
        <w:rPr>
          <w:rFonts w:ascii="微軟正黑體" w:eastAsia="微軟正黑體" w:hAnsi="微軟正黑體" w:cs="新細明體" w:hint="eastAsia"/>
          <w:b w:val="0"/>
          <w:bCs w:val="0"/>
          <w:spacing w:val="20"/>
          <w:sz w:val="24"/>
          <w:szCs w:val="24"/>
          <w:lang w:eastAsia="zh-TW"/>
        </w:rPr>
        <w:t>：</w:t>
      </w:r>
    </w:p>
    <w:p w14:paraId="6916DC9C" w14:textId="77777777" w:rsidR="004C14F0" w:rsidRPr="00EF7C86" w:rsidRDefault="004C14F0" w:rsidP="004766DF">
      <w:pPr>
        <w:pStyle w:val="1"/>
        <w:spacing w:line="440" w:lineRule="exact"/>
        <w:ind w:left="0"/>
        <w:jc w:val="both"/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</w:pPr>
      <w:r w:rsidRPr="00EF7C86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  <w:t>活動名稱</w:t>
      </w:r>
      <w:r w:rsidR="001B50E8" w:rsidRPr="00EF7C86">
        <w:rPr>
          <w:rFonts w:ascii="微軟正黑體" w:eastAsia="微軟正黑體" w:hAnsi="微軟正黑體" w:cs="新細明體" w:hint="eastAsia"/>
          <w:b w:val="0"/>
          <w:bCs w:val="0"/>
          <w:spacing w:val="20"/>
          <w:sz w:val="24"/>
          <w:szCs w:val="24"/>
          <w:lang w:eastAsia="zh-TW"/>
        </w:rPr>
        <w:t>：</w:t>
      </w:r>
    </w:p>
    <w:p w14:paraId="2D1A381F" w14:textId="77777777" w:rsidR="0027354E" w:rsidRPr="00EF7C86" w:rsidRDefault="0027354E" w:rsidP="004766DF">
      <w:pPr>
        <w:pStyle w:val="1"/>
        <w:spacing w:line="440" w:lineRule="exact"/>
        <w:ind w:left="0"/>
        <w:jc w:val="both"/>
        <w:rPr>
          <w:rFonts w:ascii="微軟正黑體" w:eastAsia="微軟正黑體" w:hAnsi="微軟正黑體" w:cs="Times New Roman"/>
          <w:b w:val="0"/>
          <w:bCs w:val="0"/>
          <w:spacing w:val="20"/>
          <w:sz w:val="24"/>
          <w:szCs w:val="24"/>
          <w:lang w:eastAsia="zh-TW"/>
        </w:rPr>
      </w:pPr>
      <w:r w:rsidRPr="00EF7C86">
        <w:rPr>
          <w:rFonts w:ascii="微軟正黑體" w:eastAsia="微軟正黑體" w:hAnsi="微軟正黑體" w:cs="新細明體" w:hint="eastAsia"/>
          <w:b w:val="0"/>
          <w:bCs w:val="0"/>
          <w:spacing w:val="20"/>
          <w:sz w:val="24"/>
          <w:szCs w:val="24"/>
          <w:lang w:eastAsia="zh-TW"/>
        </w:rPr>
        <w:t>時間：</w:t>
      </w:r>
      <w:r w:rsidR="00EC56B6" w:rsidRPr="00EF7C86">
        <w:rPr>
          <w:rFonts w:ascii="微軟正黑體" w:eastAsia="微軟正黑體" w:hAnsi="微軟正黑體" w:cs="新細明體" w:hint="eastAsia"/>
          <w:b w:val="0"/>
          <w:bCs w:val="0"/>
          <w:spacing w:val="20"/>
          <w:sz w:val="24"/>
          <w:szCs w:val="24"/>
          <w:lang w:eastAsia="zh-TW"/>
        </w:rPr>
        <w:t xml:space="preserve"> </w:t>
      </w:r>
      <w:r w:rsidR="00EF7C86">
        <w:rPr>
          <w:rFonts w:ascii="微軟正黑體" w:eastAsia="微軟正黑體" w:hAnsi="微軟正黑體" w:cs="新細明體" w:hint="eastAsia"/>
          <w:b w:val="0"/>
          <w:bCs w:val="0"/>
          <w:spacing w:val="20"/>
          <w:sz w:val="24"/>
          <w:szCs w:val="24"/>
          <w:lang w:eastAsia="zh-TW"/>
        </w:rPr>
        <w:t xml:space="preserve"> </w:t>
      </w:r>
      <w:r w:rsidR="00875BD6" w:rsidRPr="00EF7C86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  <w:t>月</w:t>
      </w:r>
      <w:r w:rsidRPr="00EF7C86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  <w:t>/</w:t>
      </w:r>
      <w:r w:rsidR="00EC56B6" w:rsidRPr="00EF7C86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  <w:t xml:space="preserve"> </w:t>
      </w:r>
      <w:r w:rsidR="00EF7C86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  <w:t xml:space="preserve"> </w:t>
      </w:r>
      <w:r w:rsidR="00875BD6" w:rsidRPr="00EF7C86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  <w:t>日</w:t>
      </w:r>
      <w:r w:rsidR="00BD693D" w:rsidRPr="00EF7C86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  <w:t>(</w:t>
      </w:r>
      <w:r w:rsidR="00B61621" w:rsidRPr="00EF7C86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  <w:t>星期0</w:t>
      </w:r>
      <w:r w:rsidR="00BD693D" w:rsidRPr="00EF7C86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  <w:t>)</w:t>
      </w:r>
      <w:r w:rsidR="00B61621" w:rsidRPr="00EF7C86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  <w:t>00:00</w:t>
      </w:r>
      <w:r w:rsidR="00EC56B6" w:rsidRPr="00EF7C86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  <w:t>-</w:t>
      </w:r>
      <w:r w:rsidR="00B61621" w:rsidRPr="00EF7C86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  <w:t>00:00</w:t>
      </w:r>
    </w:p>
    <w:p w14:paraId="61E7C2DE" w14:textId="77777777" w:rsidR="0027354E" w:rsidRPr="00EF7C86" w:rsidRDefault="0027354E" w:rsidP="004766DF">
      <w:pPr>
        <w:pStyle w:val="1"/>
        <w:spacing w:line="440" w:lineRule="exact"/>
        <w:ind w:left="0"/>
        <w:jc w:val="both"/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</w:pPr>
      <w:r w:rsidRPr="00EF7C86">
        <w:rPr>
          <w:rFonts w:ascii="微軟正黑體" w:eastAsia="微軟正黑體" w:hAnsi="微軟正黑體" w:cs="新細明體" w:hint="eastAsia"/>
          <w:b w:val="0"/>
          <w:bCs w:val="0"/>
          <w:spacing w:val="20"/>
          <w:sz w:val="24"/>
          <w:szCs w:val="24"/>
          <w:lang w:eastAsia="zh-TW"/>
        </w:rPr>
        <w:t>地點：</w:t>
      </w:r>
    </w:p>
    <w:p w14:paraId="132BB50A" w14:textId="77777777" w:rsidR="00EC56B6" w:rsidRPr="00EF7C86" w:rsidRDefault="00EC56B6" w:rsidP="00EC56B6">
      <w:pPr>
        <w:pStyle w:val="1"/>
        <w:spacing w:line="440" w:lineRule="exact"/>
        <w:ind w:left="0"/>
        <w:jc w:val="both"/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</w:pPr>
      <w:r w:rsidRPr="00EF7C86">
        <w:rPr>
          <w:rFonts w:ascii="微軟正黑體" w:eastAsia="微軟正黑體" w:hAnsi="微軟正黑體" w:cs="新細明體" w:hint="eastAsia"/>
          <w:b w:val="0"/>
          <w:bCs w:val="0"/>
          <w:spacing w:val="20"/>
          <w:sz w:val="24"/>
          <w:szCs w:val="24"/>
          <w:lang w:eastAsia="zh-TW"/>
        </w:rPr>
        <w:t>網站：</w:t>
      </w:r>
    </w:p>
    <w:p w14:paraId="0ECCF3D0" w14:textId="77777777" w:rsidR="00EC56B6" w:rsidRPr="00EF7C86" w:rsidRDefault="00EC56B6" w:rsidP="00EC56B6">
      <w:pPr>
        <w:pStyle w:val="1"/>
        <w:spacing w:line="440" w:lineRule="exact"/>
        <w:ind w:left="0"/>
        <w:jc w:val="both"/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</w:pPr>
      <w:r w:rsidRPr="00EF7C86">
        <w:rPr>
          <w:rFonts w:ascii="微軟正黑體" w:eastAsia="微軟正黑體" w:hAnsi="微軟正黑體" w:cs="新細明體" w:hint="eastAsia"/>
          <w:b w:val="0"/>
          <w:bCs w:val="0"/>
          <w:spacing w:val="20"/>
          <w:sz w:val="24"/>
          <w:szCs w:val="24"/>
          <w:lang w:eastAsia="zh-TW"/>
        </w:rPr>
        <w:t>電話</w:t>
      </w:r>
      <w:r w:rsidR="00EF7C86">
        <w:rPr>
          <w:rFonts w:ascii="微軟正黑體" w:eastAsia="微軟正黑體" w:hAnsi="微軟正黑體" w:cs="新細明體" w:hint="eastAsia"/>
          <w:b w:val="0"/>
          <w:bCs w:val="0"/>
          <w:spacing w:val="20"/>
          <w:sz w:val="24"/>
          <w:szCs w:val="24"/>
          <w:lang w:eastAsia="zh-TW"/>
        </w:rPr>
        <w:t>/聯絡人</w:t>
      </w:r>
      <w:r w:rsidRPr="00EF7C86">
        <w:rPr>
          <w:rFonts w:ascii="微軟正黑體" w:eastAsia="微軟正黑體" w:hAnsi="微軟正黑體" w:cs="新細明體" w:hint="eastAsia"/>
          <w:b w:val="0"/>
          <w:bCs w:val="0"/>
          <w:spacing w:val="20"/>
          <w:sz w:val="24"/>
          <w:szCs w:val="24"/>
          <w:lang w:eastAsia="zh-TW"/>
        </w:rPr>
        <w:t>：</w:t>
      </w:r>
    </w:p>
    <w:p w14:paraId="67B2285C" w14:textId="77777777" w:rsidR="00B61621" w:rsidRPr="00EF7C86" w:rsidRDefault="00B61621" w:rsidP="004766DF">
      <w:pPr>
        <w:pStyle w:val="1"/>
        <w:spacing w:line="440" w:lineRule="exact"/>
        <w:ind w:left="0"/>
        <w:jc w:val="both"/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</w:pPr>
      <w:r w:rsidRPr="00EF7C86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  <w:t>費用</w:t>
      </w:r>
      <w:r w:rsidRPr="00EF7C86">
        <w:rPr>
          <w:rFonts w:ascii="微軟正黑體" w:eastAsia="微軟正黑體" w:hAnsi="微軟正黑體" w:cs="新細明體" w:hint="eastAsia"/>
          <w:b w:val="0"/>
          <w:bCs w:val="0"/>
          <w:spacing w:val="20"/>
          <w:sz w:val="24"/>
          <w:szCs w:val="24"/>
          <w:lang w:eastAsia="zh-TW"/>
        </w:rPr>
        <w:t>：</w:t>
      </w:r>
    </w:p>
    <w:p w14:paraId="38C33B4C" w14:textId="77777777" w:rsidR="0094499E" w:rsidRPr="00EF7C86" w:rsidRDefault="00EC56B6" w:rsidP="00DD082D">
      <w:pPr>
        <w:pStyle w:val="1"/>
        <w:spacing w:line="440" w:lineRule="exact"/>
        <w:ind w:left="0"/>
        <w:jc w:val="both"/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</w:pPr>
      <w:r w:rsidRPr="00EF7C86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  <w:t>活動</w:t>
      </w:r>
      <w:r w:rsidR="00EB6D4D" w:rsidRPr="00EF7C86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  <w:t>簡介</w:t>
      </w:r>
      <w:r w:rsidR="0094499E" w:rsidRPr="00EF7C86"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  <w:t>/</w:t>
      </w:r>
    </w:p>
    <w:p w14:paraId="34C69F56" w14:textId="77777777" w:rsidR="006845B3" w:rsidRPr="00EF7C86" w:rsidRDefault="006845B3" w:rsidP="00DD082D">
      <w:pPr>
        <w:pStyle w:val="1"/>
        <w:spacing w:line="440" w:lineRule="exact"/>
        <w:ind w:left="0"/>
        <w:jc w:val="both"/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</w:pPr>
    </w:p>
    <w:p w14:paraId="42DB8015" w14:textId="77777777" w:rsidR="000A6F94" w:rsidRPr="001275B2" w:rsidRDefault="00492FA6" w:rsidP="00DD082D">
      <w:pPr>
        <w:pStyle w:val="1"/>
        <w:spacing w:line="440" w:lineRule="exact"/>
        <w:ind w:left="0"/>
        <w:jc w:val="both"/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</w:pPr>
      <w:proofErr w:type="gramStart"/>
      <w:r w:rsidRPr="001275B2"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  <w:t>註</w:t>
      </w:r>
      <w:proofErr w:type="gramEnd"/>
      <w:r w:rsidRPr="001275B2"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  <w:t>:</w:t>
      </w:r>
    </w:p>
    <w:p w14:paraId="79CD774C" w14:textId="4FB0F8DB" w:rsidR="000A6F94" w:rsidRPr="001275B2" w:rsidRDefault="000A6F94" w:rsidP="00DD082D">
      <w:pPr>
        <w:pStyle w:val="1"/>
        <w:spacing w:line="440" w:lineRule="exact"/>
        <w:ind w:left="0"/>
        <w:jc w:val="both"/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</w:pPr>
      <w:r w:rsidRPr="001275B2"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  <w:t>1.</w:t>
      </w:r>
      <w:r w:rsidR="00EC56B6" w:rsidRPr="001275B2"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  <w:t>活動</w:t>
      </w:r>
      <w:r w:rsidR="00492FA6" w:rsidRPr="001275B2"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  <w:t>介紹</w:t>
      </w:r>
      <w:r w:rsidR="00EF3AD9" w:rsidRPr="001275B2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300-600</w:t>
      </w:r>
      <w:r w:rsidR="00875BD6" w:rsidRPr="001275B2"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  <w:t>字</w:t>
      </w:r>
      <w:proofErr w:type="gramStart"/>
      <w:r w:rsidR="00875BD6" w:rsidRPr="001275B2"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  <w:t>以內</w:t>
      </w:r>
      <w:r w:rsidR="00C37742" w:rsidRPr="001275B2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，</w:t>
      </w:r>
      <w:proofErr w:type="gramEnd"/>
      <w:r w:rsidR="00C37742" w:rsidRPr="001275B2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檢</w:t>
      </w:r>
      <w:r w:rsidR="00875BD6" w:rsidRPr="001275B2"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  <w:t>附圖片</w:t>
      </w:r>
      <w:r w:rsidR="00C16003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2-4</w:t>
      </w:r>
      <w:r w:rsidR="00875BD6" w:rsidRPr="001275B2"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  <w:t>張</w:t>
      </w:r>
      <w:r w:rsidRPr="001275B2">
        <w:rPr>
          <w:rFonts w:ascii="標楷體" w:eastAsia="標楷體" w:hAnsi="標楷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。</w:t>
      </w:r>
    </w:p>
    <w:p w14:paraId="5A669E5C" w14:textId="75A7E88D" w:rsidR="00875BD6" w:rsidRPr="001275B2" w:rsidRDefault="000A6F94" w:rsidP="00DD082D">
      <w:pPr>
        <w:pStyle w:val="1"/>
        <w:spacing w:line="440" w:lineRule="exact"/>
        <w:ind w:left="0"/>
        <w:jc w:val="both"/>
        <w:rPr>
          <w:rFonts w:ascii="標楷體" w:eastAsia="標楷體" w:hAnsi="標楷體" w:cs="新細明體"/>
          <w:color w:val="31849B" w:themeColor="accent5" w:themeShade="BF"/>
          <w:spacing w:val="20"/>
          <w:sz w:val="20"/>
          <w:szCs w:val="20"/>
          <w:lang w:eastAsia="zh-TW"/>
        </w:rPr>
      </w:pPr>
      <w:r w:rsidRPr="001275B2"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  <w:t>2.</w:t>
      </w:r>
      <w:r w:rsidR="008D7986" w:rsidRPr="001275B2"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  <w:t>圖片檔案</w:t>
      </w:r>
      <w:r w:rsidR="00A479A6" w:rsidRPr="001275B2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請另傳</w:t>
      </w:r>
      <w:r w:rsidR="00C37742" w:rsidRPr="001275B2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，</w:t>
      </w:r>
      <w:proofErr w:type="gramStart"/>
      <w:r w:rsidR="007C0633" w:rsidRPr="001275B2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勿</w:t>
      </w:r>
      <w:r w:rsidR="00C37742" w:rsidRPr="001275B2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轉貼</w:t>
      </w:r>
      <w:proofErr w:type="gramEnd"/>
      <w:r w:rsidR="007C0633" w:rsidRPr="001275B2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於w</w:t>
      </w:r>
      <w:r w:rsidR="007C0633" w:rsidRPr="001275B2"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  <w:t>ord內</w:t>
      </w:r>
      <w:r w:rsidRPr="001275B2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(</w:t>
      </w:r>
      <w:r w:rsidR="00C37742" w:rsidRPr="001275B2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圖片</w:t>
      </w:r>
      <w:r w:rsidR="00875BD6" w:rsidRPr="001275B2"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  <w:t>檔案</w:t>
      </w:r>
      <w:r w:rsidR="0018758C" w:rsidRPr="001275B2"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  <w:t>大小</w:t>
      </w:r>
      <w:r w:rsidR="00DF6A8A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3</w:t>
      </w:r>
      <w:r w:rsidR="00875BD6" w:rsidRPr="001275B2"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  <w:t>00kb</w:t>
      </w:r>
      <w:r w:rsidR="00FE2D89" w:rsidRPr="001275B2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、</w:t>
      </w:r>
      <w:r w:rsidR="0018758C" w:rsidRPr="001275B2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解析度</w:t>
      </w:r>
      <w:r w:rsidR="00DF6A8A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15</w:t>
      </w:r>
      <w:r w:rsidR="00875BD6" w:rsidRPr="001275B2">
        <w:rPr>
          <w:rFonts w:ascii="微軟正黑體" w:eastAsia="微軟正黑體" w:hAnsi="微軟正黑體" w:cs="新細明體"/>
          <w:color w:val="31849B" w:themeColor="accent5" w:themeShade="BF"/>
          <w:spacing w:val="20"/>
          <w:sz w:val="20"/>
          <w:szCs w:val="20"/>
          <w:lang w:eastAsia="zh-TW"/>
        </w:rPr>
        <w:t>0dpi以上)</w:t>
      </w:r>
      <w:r w:rsidRPr="001275B2">
        <w:rPr>
          <w:rFonts w:ascii="標楷體" w:eastAsia="標楷體" w:hAnsi="標楷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。</w:t>
      </w:r>
    </w:p>
    <w:p w14:paraId="542B0A4C" w14:textId="4AE00F70" w:rsidR="001275B2" w:rsidRPr="001275B2" w:rsidRDefault="001275B2" w:rsidP="001275B2">
      <w:pPr>
        <w:pStyle w:val="1"/>
        <w:spacing w:line="440" w:lineRule="exact"/>
        <w:ind w:left="0"/>
        <w:jc w:val="both"/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</w:pPr>
      <w:r w:rsidRPr="001275B2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3.專題或大型活動介紹600-1</w:t>
      </w:r>
      <w:r w:rsidR="00B37926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2</w:t>
      </w:r>
      <w:r w:rsidRPr="001275B2">
        <w:rPr>
          <w:rFonts w:ascii="微軟正黑體" w:eastAsia="微軟正黑體" w:hAnsi="微軟正黑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00字(圖片4-6張)</w:t>
      </w:r>
      <w:r w:rsidR="00C16003" w:rsidRPr="001275B2">
        <w:rPr>
          <w:rFonts w:ascii="標楷體" w:eastAsia="標楷體" w:hAnsi="標楷體" w:cs="新細明體" w:hint="eastAsia"/>
          <w:color w:val="31849B" w:themeColor="accent5" w:themeShade="BF"/>
          <w:spacing w:val="20"/>
          <w:sz w:val="20"/>
          <w:szCs w:val="20"/>
          <w:lang w:eastAsia="zh-TW"/>
        </w:rPr>
        <w:t>。</w:t>
      </w:r>
    </w:p>
    <w:p w14:paraId="2DD62416" w14:textId="77777777" w:rsidR="00380E89" w:rsidRPr="001275B2" w:rsidRDefault="00380E89" w:rsidP="00DD082D">
      <w:pPr>
        <w:pStyle w:val="1"/>
        <w:spacing w:line="440" w:lineRule="exact"/>
        <w:ind w:left="0"/>
        <w:jc w:val="both"/>
        <w:rPr>
          <w:rFonts w:ascii="微軟正黑體" w:eastAsia="微軟正黑體" w:hAnsi="微軟正黑體" w:cs="新細明體"/>
          <w:b w:val="0"/>
          <w:bCs w:val="0"/>
          <w:spacing w:val="20"/>
          <w:sz w:val="20"/>
          <w:szCs w:val="20"/>
          <w:lang w:eastAsia="zh-TW"/>
        </w:rPr>
      </w:pPr>
    </w:p>
    <w:p w14:paraId="0B3332B7" w14:textId="77777777" w:rsidR="0094607F" w:rsidRPr="00380E89" w:rsidRDefault="0094607F" w:rsidP="00DD082D">
      <w:pPr>
        <w:pStyle w:val="1"/>
        <w:spacing w:line="440" w:lineRule="exact"/>
        <w:ind w:left="0"/>
        <w:jc w:val="both"/>
        <w:rPr>
          <w:rFonts w:ascii="微軟正黑體" w:eastAsia="微軟正黑體" w:hAnsi="微軟正黑體" w:cs="新細明體"/>
          <w:b w:val="0"/>
          <w:bCs w:val="0"/>
          <w:spacing w:val="20"/>
          <w:sz w:val="20"/>
          <w:szCs w:val="20"/>
          <w:lang w:eastAsia="zh-TW"/>
        </w:rPr>
      </w:pPr>
    </w:p>
    <w:p w14:paraId="462D5E56" w14:textId="77777777" w:rsidR="00875BD6" w:rsidRPr="00EF7C86" w:rsidRDefault="00875BD6" w:rsidP="00DD082D">
      <w:pPr>
        <w:pStyle w:val="1"/>
        <w:spacing w:line="440" w:lineRule="exact"/>
        <w:ind w:left="0"/>
        <w:jc w:val="both"/>
        <w:rPr>
          <w:rFonts w:ascii="微軟正黑體" w:eastAsia="微軟正黑體" w:hAnsi="微軟正黑體" w:cs="新細明體"/>
          <w:b w:val="0"/>
          <w:bCs w:val="0"/>
          <w:spacing w:val="20"/>
          <w:sz w:val="24"/>
          <w:szCs w:val="24"/>
          <w:lang w:eastAsia="zh-TW"/>
        </w:rPr>
      </w:pPr>
    </w:p>
    <w:sectPr w:rsidR="00875BD6" w:rsidRPr="00EF7C86" w:rsidSect="004766DF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4649" w14:textId="77777777" w:rsidR="00A6530C" w:rsidRDefault="00A6530C" w:rsidP="003278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4C1442" w14:textId="77777777" w:rsidR="00A6530C" w:rsidRDefault="00A6530C" w:rsidP="003278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4F46" w14:textId="77777777" w:rsidR="00A6530C" w:rsidRDefault="00A6530C" w:rsidP="003278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C42B20" w14:textId="77777777" w:rsidR="00A6530C" w:rsidRDefault="00A6530C" w:rsidP="003278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D60"/>
    <w:rsid w:val="00001B5E"/>
    <w:rsid w:val="000277C7"/>
    <w:rsid w:val="00043B66"/>
    <w:rsid w:val="00083824"/>
    <w:rsid w:val="00087EA1"/>
    <w:rsid w:val="000A0867"/>
    <w:rsid w:val="000A6F94"/>
    <w:rsid w:val="000E3220"/>
    <w:rsid w:val="000F2B6D"/>
    <w:rsid w:val="001034D9"/>
    <w:rsid w:val="001116EF"/>
    <w:rsid w:val="001275B2"/>
    <w:rsid w:val="0013515E"/>
    <w:rsid w:val="0018758C"/>
    <w:rsid w:val="001A3BEB"/>
    <w:rsid w:val="001B099B"/>
    <w:rsid w:val="001B50E8"/>
    <w:rsid w:val="002007F2"/>
    <w:rsid w:val="00210432"/>
    <w:rsid w:val="00210482"/>
    <w:rsid w:val="00211716"/>
    <w:rsid w:val="002222A2"/>
    <w:rsid w:val="00267398"/>
    <w:rsid w:val="0027354E"/>
    <w:rsid w:val="00273635"/>
    <w:rsid w:val="002753B7"/>
    <w:rsid w:val="002F79C7"/>
    <w:rsid w:val="00303BE6"/>
    <w:rsid w:val="0031793B"/>
    <w:rsid w:val="003278F3"/>
    <w:rsid w:val="00337549"/>
    <w:rsid w:val="003721C2"/>
    <w:rsid w:val="00380E89"/>
    <w:rsid w:val="00385D49"/>
    <w:rsid w:val="003C5290"/>
    <w:rsid w:val="003D180A"/>
    <w:rsid w:val="003E45DA"/>
    <w:rsid w:val="003E5C8A"/>
    <w:rsid w:val="00417562"/>
    <w:rsid w:val="00423095"/>
    <w:rsid w:val="00434A72"/>
    <w:rsid w:val="004766DF"/>
    <w:rsid w:val="004771B3"/>
    <w:rsid w:val="00492FA6"/>
    <w:rsid w:val="004B1DEF"/>
    <w:rsid w:val="004B63BC"/>
    <w:rsid w:val="004C14F0"/>
    <w:rsid w:val="00510561"/>
    <w:rsid w:val="00523890"/>
    <w:rsid w:val="00531A4C"/>
    <w:rsid w:val="00536877"/>
    <w:rsid w:val="005461B1"/>
    <w:rsid w:val="00555C58"/>
    <w:rsid w:val="0058641F"/>
    <w:rsid w:val="00594B51"/>
    <w:rsid w:val="00594C0F"/>
    <w:rsid w:val="005B629E"/>
    <w:rsid w:val="00606255"/>
    <w:rsid w:val="00612496"/>
    <w:rsid w:val="00671ACB"/>
    <w:rsid w:val="006845B3"/>
    <w:rsid w:val="006A67D4"/>
    <w:rsid w:val="006E53D3"/>
    <w:rsid w:val="006F5B55"/>
    <w:rsid w:val="00723CB4"/>
    <w:rsid w:val="00725378"/>
    <w:rsid w:val="0075561C"/>
    <w:rsid w:val="00793CBF"/>
    <w:rsid w:val="007A1C44"/>
    <w:rsid w:val="007B15D6"/>
    <w:rsid w:val="007C0633"/>
    <w:rsid w:val="007F5AA8"/>
    <w:rsid w:val="008203E9"/>
    <w:rsid w:val="0085626C"/>
    <w:rsid w:val="00860FFF"/>
    <w:rsid w:val="00873C13"/>
    <w:rsid w:val="00874CDA"/>
    <w:rsid w:val="00875BD6"/>
    <w:rsid w:val="0088737E"/>
    <w:rsid w:val="008A439B"/>
    <w:rsid w:val="008D254B"/>
    <w:rsid w:val="008D7986"/>
    <w:rsid w:val="008E0B14"/>
    <w:rsid w:val="0090175D"/>
    <w:rsid w:val="00932708"/>
    <w:rsid w:val="0094499E"/>
    <w:rsid w:val="0094607F"/>
    <w:rsid w:val="00971EF5"/>
    <w:rsid w:val="0099293E"/>
    <w:rsid w:val="009B3F60"/>
    <w:rsid w:val="009E519F"/>
    <w:rsid w:val="009F6E00"/>
    <w:rsid w:val="00A01798"/>
    <w:rsid w:val="00A0502F"/>
    <w:rsid w:val="00A24070"/>
    <w:rsid w:val="00A479A6"/>
    <w:rsid w:val="00A57B12"/>
    <w:rsid w:val="00A6530C"/>
    <w:rsid w:val="00AB3414"/>
    <w:rsid w:val="00AD5B82"/>
    <w:rsid w:val="00AD7B71"/>
    <w:rsid w:val="00AF6707"/>
    <w:rsid w:val="00B268C6"/>
    <w:rsid w:val="00B33255"/>
    <w:rsid w:val="00B33B39"/>
    <w:rsid w:val="00B37926"/>
    <w:rsid w:val="00B61621"/>
    <w:rsid w:val="00B92B6A"/>
    <w:rsid w:val="00BD423C"/>
    <w:rsid w:val="00BD693D"/>
    <w:rsid w:val="00C14F4D"/>
    <w:rsid w:val="00C16003"/>
    <w:rsid w:val="00C2305B"/>
    <w:rsid w:val="00C37742"/>
    <w:rsid w:val="00C659B1"/>
    <w:rsid w:val="00C76D60"/>
    <w:rsid w:val="00C8351C"/>
    <w:rsid w:val="00CA6EC2"/>
    <w:rsid w:val="00CD2018"/>
    <w:rsid w:val="00CE021C"/>
    <w:rsid w:val="00CF0606"/>
    <w:rsid w:val="00D02845"/>
    <w:rsid w:val="00D07F08"/>
    <w:rsid w:val="00D14C3B"/>
    <w:rsid w:val="00D62EF9"/>
    <w:rsid w:val="00DA4D53"/>
    <w:rsid w:val="00DB49AD"/>
    <w:rsid w:val="00DC2D3A"/>
    <w:rsid w:val="00DC44BD"/>
    <w:rsid w:val="00DD082D"/>
    <w:rsid w:val="00DF653A"/>
    <w:rsid w:val="00DF6A8A"/>
    <w:rsid w:val="00E05877"/>
    <w:rsid w:val="00E27B0E"/>
    <w:rsid w:val="00E7212F"/>
    <w:rsid w:val="00E80C31"/>
    <w:rsid w:val="00EB6D4D"/>
    <w:rsid w:val="00EC0F8B"/>
    <w:rsid w:val="00EC56B6"/>
    <w:rsid w:val="00EE182A"/>
    <w:rsid w:val="00EF3AD9"/>
    <w:rsid w:val="00EF7C86"/>
    <w:rsid w:val="00F115F0"/>
    <w:rsid w:val="00FC484D"/>
    <w:rsid w:val="00FC7965"/>
    <w:rsid w:val="00FE2D89"/>
    <w:rsid w:val="00FE39FD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91E66B"/>
  <w15:docId w15:val="{16667C1C-A3B9-40EB-A5FE-38CB4F60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845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2222A2"/>
    <w:pPr>
      <w:ind w:left="381"/>
      <w:outlineLvl w:val="0"/>
    </w:pPr>
    <w:rPr>
      <w:rFonts w:ascii="Microsoft YaHei" w:hAnsi="Microsoft YaHei" w:cs="Microsoft YaHei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2222A2"/>
    <w:rPr>
      <w:rFonts w:ascii="Microsoft YaHei" w:eastAsia="新細明體" w:hAnsi="Microsoft YaHei" w:cs="Microsoft YaHei"/>
      <w:b/>
      <w:bCs/>
      <w:kern w:val="0"/>
      <w:sz w:val="36"/>
      <w:szCs w:val="36"/>
      <w:lang w:eastAsia="en-US"/>
    </w:rPr>
  </w:style>
  <w:style w:type="paragraph" w:styleId="Web">
    <w:name w:val="Normal (Web)"/>
    <w:basedOn w:val="a"/>
    <w:uiPriority w:val="99"/>
    <w:rsid w:val="00C76D6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semiHidden/>
    <w:rsid w:val="00327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3278F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327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3278F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268C6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B268C6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51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28</Words>
  <Characters>160</Characters>
  <Application>Microsoft Office Word</Application>
  <DocSecurity>0</DocSecurity>
  <Lines>1</Lines>
  <Paragraphs>1</Paragraphs>
  <ScaleCrop>false</ScaleCrop>
  <Company>C.M.T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展出名稱：第三屆國寶基隆河蠟石特展</dc:title>
  <dc:subject/>
  <dc:creator>OemUser</dc:creator>
  <cp:keywords/>
  <dc:description/>
  <cp:lastModifiedBy>林依儒</cp:lastModifiedBy>
  <cp:revision>36</cp:revision>
  <dcterms:created xsi:type="dcterms:W3CDTF">2021-09-29T03:29:00Z</dcterms:created>
  <dcterms:modified xsi:type="dcterms:W3CDTF">2025-02-24T04:04:00Z</dcterms:modified>
</cp:coreProperties>
</file>